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A6" w:rsidRDefault="004D3288">
      <w:pPr>
        <w:pStyle w:val="NoSpacing"/>
        <w:jc w:val="center"/>
      </w:pPr>
      <w:bookmarkStart w:id="0" w:name="_GoBack"/>
      <w:bookmarkEnd w:id="0"/>
      <w:r>
        <w:t>BY-LAWS</w:t>
      </w:r>
    </w:p>
    <w:p w:rsidR="001544A6" w:rsidRDefault="004D3288">
      <w:pPr>
        <w:pStyle w:val="NoSpacing"/>
        <w:jc w:val="center"/>
      </w:pPr>
      <w:r>
        <w:t>COLORADO LAMPLIGHTERS OF ESA</w:t>
      </w:r>
    </w:p>
    <w:p w:rsidR="001544A6" w:rsidRDefault="004D3288">
      <w:pPr>
        <w:pStyle w:val="NoSpacing"/>
        <w:jc w:val="center"/>
      </w:pPr>
      <w:r>
        <w:t>COLORADO STATE COUNCIL</w:t>
      </w:r>
    </w:p>
    <w:p w:rsidR="001544A6" w:rsidRDefault="004D3288">
      <w:pPr>
        <w:pStyle w:val="NoSpacing"/>
        <w:jc w:val="center"/>
      </w:pPr>
      <w:r>
        <w:t>EPSILON SIGMA ALHPA</w:t>
      </w:r>
    </w:p>
    <w:p w:rsidR="001544A6" w:rsidRDefault="001544A6">
      <w:pPr>
        <w:pStyle w:val="NoSpacing"/>
        <w:jc w:val="center"/>
      </w:pPr>
    </w:p>
    <w:p w:rsidR="001544A6" w:rsidRDefault="004D3288">
      <w:pPr>
        <w:pStyle w:val="NoSpacing"/>
      </w:pPr>
      <w:r>
        <w:t>ARTICLE I</w:t>
      </w:r>
      <w:r>
        <w:tab/>
        <w:t>NAME</w:t>
      </w:r>
    </w:p>
    <w:p w:rsidR="001544A6" w:rsidRDefault="004D3288">
      <w:pPr>
        <w:pStyle w:val="NoSpacing"/>
        <w:ind w:left="2160"/>
      </w:pPr>
      <w:r>
        <w:t xml:space="preserve">The name of this organization shall be “Colorado Lamplighters of ESA” as authorized by </w:t>
      </w:r>
      <w:r>
        <w:t>the Colorado State Council of Epsilon Sigma Alpha.</w:t>
      </w:r>
    </w:p>
    <w:p w:rsidR="001544A6" w:rsidRDefault="001544A6">
      <w:pPr>
        <w:pStyle w:val="NoSpacing"/>
      </w:pPr>
    </w:p>
    <w:p w:rsidR="001544A6" w:rsidRDefault="004D3288">
      <w:pPr>
        <w:pStyle w:val="NoSpacing"/>
      </w:pPr>
      <w:r>
        <w:t>ARTICLE II</w:t>
      </w:r>
      <w:r>
        <w:tab/>
        <w:t>OBJECT</w:t>
      </w:r>
    </w:p>
    <w:p w:rsidR="001544A6" w:rsidRDefault="004D3288">
      <w:pPr>
        <w:pStyle w:val="NoSpacing"/>
      </w:pPr>
      <w:r>
        <w:tab/>
      </w:r>
      <w:r>
        <w:tab/>
      </w:r>
      <w:r>
        <w:rPr>
          <w:color w:val="000000"/>
        </w:rPr>
        <w:t>Section 1</w:t>
      </w:r>
      <w:r>
        <w:rPr>
          <w:color w:val="FF0000"/>
        </w:rPr>
        <w:t>.</w:t>
      </w:r>
      <w:r>
        <w:tab/>
      </w:r>
    </w:p>
    <w:p w:rsidR="001544A6" w:rsidRDefault="004D3288">
      <w:pPr>
        <w:pStyle w:val="NoSpacing"/>
        <w:ind w:left="2127" w:firstLine="33"/>
      </w:pPr>
      <w:r>
        <w:t xml:space="preserve">To encourage members throughout the state to nominate qualified sisters for all </w:t>
      </w:r>
      <w:r>
        <w:rPr>
          <w:u w:val="single"/>
        </w:rPr>
        <w:t>state</w:t>
      </w:r>
      <w:r>
        <w:t xml:space="preserve"> offices. </w:t>
      </w:r>
    </w:p>
    <w:p w:rsidR="001544A6" w:rsidRDefault="004D3288">
      <w:pPr>
        <w:pStyle w:val="NoSpacing"/>
        <w:ind w:left="709" w:firstLine="709"/>
        <w:rPr>
          <w:color w:val="000000"/>
        </w:rPr>
      </w:pPr>
      <w:r>
        <w:rPr>
          <w:color w:val="000000"/>
        </w:rPr>
        <w:t>Section 2.</w:t>
      </w:r>
    </w:p>
    <w:p w:rsidR="001544A6" w:rsidRDefault="004D3288">
      <w:pPr>
        <w:pStyle w:val="NoSpacing"/>
        <w:ind w:left="1418" w:firstLine="709"/>
      </w:pPr>
      <w:r>
        <w:rPr>
          <w:color w:val="000000"/>
        </w:rPr>
        <w:t xml:space="preserve">To encourage ESA women to run for </w:t>
      </w:r>
      <w:r>
        <w:rPr>
          <w:color w:val="000000"/>
          <w:u w:val="single"/>
        </w:rPr>
        <w:t>state</w:t>
      </w:r>
      <w:r>
        <w:rPr>
          <w:color w:val="000000"/>
        </w:rPr>
        <w:t xml:space="preserve"> office and encourage thei</w:t>
      </w:r>
      <w:r>
        <w:rPr>
          <w:color w:val="000000"/>
        </w:rPr>
        <w:t>r chapter</w:t>
      </w:r>
    </w:p>
    <w:p w:rsidR="001544A6" w:rsidRDefault="004D3288">
      <w:pPr>
        <w:pStyle w:val="NoSpacing"/>
        <w:ind w:left="1418" w:firstLine="709"/>
        <w:rPr>
          <w:color w:val="000000"/>
        </w:rPr>
      </w:pPr>
      <w:r>
        <w:rPr>
          <w:color w:val="000000"/>
        </w:rPr>
        <w:t xml:space="preserve"> to nominate and encourage them.</w:t>
      </w:r>
    </w:p>
    <w:p w:rsidR="001544A6" w:rsidRDefault="004D3288">
      <w:pPr>
        <w:pStyle w:val="NoSpacing"/>
        <w:ind w:left="709" w:firstLine="709"/>
      </w:pPr>
      <w:r>
        <w:rPr>
          <w:color w:val="000000"/>
        </w:rPr>
        <w:t>Section 3</w:t>
      </w:r>
      <w:r>
        <w:rPr>
          <w:color w:val="FF0000"/>
        </w:rPr>
        <w:t>.</w:t>
      </w:r>
    </w:p>
    <w:p w:rsidR="001544A6" w:rsidRDefault="004D3288">
      <w:pPr>
        <w:pStyle w:val="NoSpacing"/>
      </w:pPr>
      <w:r>
        <w:tab/>
      </w:r>
      <w:r>
        <w:tab/>
      </w:r>
      <w:r>
        <w:tab/>
        <w:t xml:space="preserve">To encourage early nominating and discourage last minute nominations from the </w:t>
      </w:r>
      <w:r>
        <w:tab/>
      </w:r>
      <w:r>
        <w:tab/>
      </w:r>
      <w:r>
        <w:tab/>
      </w:r>
      <w:r>
        <w:tab/>
        <w:t xml:space="preserve">floor so that names appear on the ballot and chapters have a opportunity to study </w:t>
      </w:r>
      <w:r>
        <w:tab/>
      </w:r>
      <w:r>
        <w:tab/>
      </w:r>
      <w:r>
        <w:tab/>
      </w:r>
      <w:r>
        <w:tab/>
        <w:t>qualifications of candidates be</w:t>
      </w:r>
      <w:r>
        <w:t>fore voting.</w:t>
      </w:r>
      <w:r>
        <w:rPr>
          <w:color w:val="FF0000"/>
        </w:rPr>
        <w:t>.</w:t>
      </w:r>
    </w:p>
    <w:p w:rsidR="001544A6" w:rsidRDefault="004D3288">
      <w:pPr>
        <w:pStyle w:val="NoSpacing"/>
      </w:pPr>
      <w:r>
        <w:tab/>
      </w:r>
      <w:r>
        <w:tab/>
      </w:r>
      <w:r>
        <w:rPr>
          <w:color w:val="000000"/>
        </w:rPr>
        <w:t>Section 4</w:t>
      </w:r>
      <w:r>
        <w:rPr>
          <w:color w:val="FF0000"/>
        </w:rPr>
        <w:t>.</w:t>
      </w:r>
    </w:p>
    <w:p w:rsidR="001544A6" w:rsidRDefault="004D3288">
      <w:pPr>
        <w:pStyle w:val="NoSpacing"/>
      </w:pPr>
      <w:r>
        <w:tab/>
      </w:r>
      <w:r>
        <w:tab/>
      </w:r>
      <w:r>
        <w:tab/>
        <w:t>To serve as a grievance committee to the CSC, Councils and Chapters.</w:t>
      </w:r>
    </w:p>
    <w:p w:rsidR="001544A6" w:rsidRDefault="004D3288">
      <w:pPr>
        <w:pStyle w:val="NoSpacing"/>
      </w:pPr>
      <w:r>
        <w:tab/>
      </w:r>
      <w:r>
        <w:rPr>
          <w:color w:val="FF0000"/>
        </w:rPr>
        <w:tab/>
      </w:r>
      <w:r>
        <w:rPr>
          <w:color w:val="000000"/>
        </w:rPr>
        <w:t>Section 5.</w:t>
      </w:r>
    </w:p>
    <w:p w:rsidR="001544A6" w:rsidRDefault="004D3288">
      <w:pPr>
        <w:pStyle w:val="NoSpacing"/>
      </w:pPr>
      <w:r>
        <w:tab/>
      </w:r>
      <w:r>
        <w:tab/>
      </w:r>
      <w:r>
        <w:tab/>
        <w:t>To visit chapters whenever asked and help with chapter concerns.</w:t>
      </w:r>
    </w:p>
    <w:p w:rsidR="001544A6" w:rsidRDefault="004D3288">
      <w:pPr>
        <w:pStyle w:val="NoSpacing"/>
      </w:pPr>
      <w:r>
        <w:tab/>
      </w:r>
      <w:r>
        <w:rPr>
          <w:color w:val="FF0000"/>
        </w:rPr>
        <w:tab/>
      </w:r>
      <w:r>
        <w:rPr>
          <w:color w:val="000000"/>
        </w:rPr>
        <w:t>Section 6.</w:t>
      </w:r>
    </w:p>
    <w:p w:rsidR="001544A6" w:rsidRDefault="004D3288">
      <w:pPr>
        <w:pStyle w:val="NoSpacing"/>
        <w:ind w:left="1440" w:firstLine="720"/>
        <w:rPr>
          <w:color w:val="000000"/>
        </w:rPr>
      </w:pPr>
      <w:r>
        <w:rPr>
          <w:color w:val="000000"/>
        </w:rPr>
        <w:t xml:space="preserve">To serve in an advisory capacity to the Colorado State Council </w:t>
      </w:r>
      <w:r>
        <w:rPr>
          <w:color w:val="000000"/>
        </w:rPr>
        <w:t>of Epsilon Sigma Alpha.</w:t>
      </w:r>
    </w:p>
    <w:p w:rsidR="001544A6" w:rsidRDefault="001544A6">
      <w:pPr>
        <w:pStyle w:val="NoSpacing"/>
        <w:rPr>
          <w:color w:val="000000"/>
        </w:rPr>
      </w:pPr>
    </w:p>
    <w:p w:rsidR="001544A6" w:rsidRDefault="004D3288">
      <w:pPr>
        <w:pStyle w:val="NoSpacing"/>
      </w:pPr>
      <w:r>
        <w:rPr>
          <w:color w:val="000000"/>
        </w:rPr>
        <w:t>ARTICILE III</w:t>
      </w:r>
      <w:r>
        <w:rPr>
          <w:color w:val="000000"/>
        </w:rPr>
        <w:tab/>
        <w:t xml:space="preserve">  MEMBERSHIP</w:t>
      </w:r>
    </w:p>
    <w:p w:rsidR="001544A6" w:rsidRDefault="004D3288">
      <w:pPr>
        <w:pStyle w:val="NoSpacing"/>
        <w:rPr>
          <w:color w:val="000000"/>
        </w:rPr>
      </w:pPr>
      <w:r>
        <w:rPr>
          <w:color w:val="000000"/>
        </w:rPr>
        <w:tab/>
      </w:r>
      <w:r>
        <w:rPr>
          <w:color w:val="000000"/>
        </w:rPr>
        <w:tab/>
        <w:t>Section 1: Membership shall consist of Past Colorado State Council Presidents in good standing</w:t>
      </w:r>
    </w:p>
    <w:p w:rsidR="001544A6" w:rsidRDefault="004D3288">
      <w:pPr>
        <w:pStyle w:val="NoSpacing"/>
        <w:ind w:left="709" w:firstLine="709"/>
      </w:pPr>
      <w:r>
        <w:rPr>
          <w:color w:val="000000"/>
        </w:rPr>
        <w:t>Section 2: Colorado members in good standing, who are Past Presidents of another state may</w:t>
      </w:r>
    </w:p>
    <w:p w:rsidR="001544A6" w:rsidRDefault="004D3288">
      <w:pPr>
        <w:pStyle w:val="NoSpacing"/>
        <w:ind w:left="2127" w:firstLine="7"/>
      </w:pPr>
      <w:r>
        <w:rPr>
          <w:color w:val="000000"/>
        </w:rPr>
        <w:t xml:space="preserve">become a members </w:t>
      </w:r>
      <w:r>
        <w:rPr>
          <w:color w:val="000000"/>
        </w:rPr>
        <w:t>by invitation.  Invitation may be verbal.  If they wish a Colorado Lamplighter charm, it can be purchased at their expense.</w:t>
      </w:r>
    </w:p>
    <w:p w:rsidR="001544A6" w:rsidRDefault="004D3288">
      <w:pPr>
        <w:pStyle w:val="NoSpacing"/>
      </w:pPr>
      <w:r>
        <w:rPr>
          <w:color w:val="FF0000"/>
        </w:rPr>
        <w:tab/>
      </w:r>
      <w:r>
        <w:rPr>
          <w:color w:val="FF0000"/>
        </w:rPr>
        <w:tab/>
      </w:r>
      <w:r>
        <w:rPr>
          <w:color w:val="000000"/>
        </w:rPr>
        <w:t>Section3: After three years, if a member has not paid annual dues, or attended meetings, she</w:t>
      </w:r>
    </w:p>
    <w:p w:rsidR="001544A6" w:rsidRDefault="004D3288">
      <w:pPr>
        <w:pStyle w:val="NoSpacing"/>
        <w:ind w:firstLine="709"/>
      </w:pPr>
      <w:r>
        <w:rPr>
          <w:color w:val="000000"/>
        </w:rPr>
        <w:t xml:space="preserve">                        shall</w:t>
      </w:r>
      <w:r>
        <w:t xml:space="preserve"> </w:t>
      </w:r>
      <w:r>
        <w:rPr>
          <w:color w:val="000000"/>
        </w:rPr>
        <w:t>be cons</w:t>
      </w:r>
      <w:r>
        <w:rPr>
          <w:color w:val="000000"/>
        </w:rPr>
        <w:t>idered inactive and removed from the Lamplighters active roster.</w:t>
      </w:r>
      <w:r>
        <w:rPr>
          <w:color w:val="FF0000"/>
        </w:rPr>
        <w:t xml:space="preserve"> </w:t>
      </w:r>
    </w:p>
    <w:p w:rsidR="001544A6" w:rsidRDefault="001544A6">
      <w:pPr>
        <w:pStyle w:val="NoSpacing"/>
        <w:rPr>
          <w:color w:val="000000"/>
        </w:rPr>
      </w:pPr>
    </w:p>
    <w:p w:rsidR="001544A6" w:rsidRDefault="004D3288">
      <w:pPr>
        <w:pStyle w:val="NoSpacing"/>
      </w:pPr>
      <w:r>
        <w:rPr>
          <w:color w:val="000000"/>
        </w:rPr>
        <w:t>ARTICLES IV OFFICERS</w:t>
      </w:r>
    </w:p>
    <w:p w:rsidR="001544A6" w:rsidRDefault="004D3288">
      <w:pPr>
        <w:pStyle w:val="NoSpacing"/>
        <w:ind w:left="709" w:firstLine="709"/>
      </w:pPr>
      <w:r>
        <w:rPr>
          <w:color w:val="000000"/>
        </w:rPr>
        <w:t>Section1:  Officers of this organization shall be President, Vice President, Secretary and Treasurer.</w:t>
      </w:r>
    </w:p>
    <w:p w:rsidR="001544A6" w:rsidRDefault="004D3288">
      <w:pPr>
        <w:pStyle w:val="NoSpacing"/>
        <w:ind w:left="709" w:firstLine="709"/>
        <w:rPr>
          <w:color w:val="000000"/>
        </w:rPr>
      </w:pPr>
      <w:r>
        <w:rPr>
          <w:color w:val="000000"/>
        </w:rPr>
        <w:t xml:space="preserve">Section 2: The term of office shall be two-years.  The election </w:t>
      </w:r>
      <w:r>
        <w:rPr>
          <w:color w:val="000000"/>
        </w:rPr>
        <w:t>shall be held at the Spring</w:t>
      </w:r>
    </w:p>
    <w:p w:rsidR="001544A6" w:rsidRDefault="004D3288">
      <w:pPr>
        <w:pStyle w:val="NoSpacing"/>
        <w:ind w:left="1440" w:firstLine="687"/>
        <w:rPr>
          <w:color w:val="000000"/>
        </w:rPr>
      </w:pPr>
      <w:r>
        <w:rPr>
          <w:color w:val="000000"/>
        </w:rPr>
        <w:t>CSC Lamplighter meeting in the even-numbered year..</w:t>
      </w:r>
    </w:p>
    <w:p w:rsidR="001544A6" w:rsidRDefault="004D3288">
      <w:pPr>
        <w:pStyle w:val="NoSpacing"/>
      </w:pPr>
      <w:r>
        <w:rPr>
          <w:color w:val="FF0000"/>
        </w:rPr>
        <w:tab/>
      </w:r>
      <w:r>
        <w:tab/>
      </w:r>
      <w:r>
        <w:rPr>
          <w:color w:val="000000"/>
        </w:rPr>
        <w:t>Section 3:</w:t>
      </w:r>
      <w:r>
        <w:rPr>
          <w:color w:val="FF0000"/>
        </w:rPr>
        <w:t xml:space="preserve"> </w:t>
      </w:r>
      <w:r>
        <w:rPr>
          <w:color w:val="000000"/>
        </w:rPr>
        <w:t>Officers shall attend all Colorado State Council meetings</w:t>
      </w:r>
      <w:r>
        <w:rPr>
          <w:color w:val="FF0000"/>
        </w:rPr>
        <w:t xml:space="preserve"> </w:t>
      </w:r>
      <w:r>
        <w:rPr>
          <w:color w:val="000000"/>
        </w:rPr>
        <w:t>and will be Lamplighters</w:t>
      </w:r>
      <w:r>
        <w:rPr>
          <w:color w:val="FF0000"/>
        </w:rPr>
        <w:t xml:space="preserve"> </w:t>
      </w:r>
    </w:p>
    <w:p w:rsidR="001544A6" w:rsidRDefault="004D3288">
      <w:pPr>
        <w:pStyle w:val="NoSpacing"/>
      </w:pPr>
      <w:r>
        <w:rPr>
          <w:color w:val="000000"/>
        </w:rPr>
        <w:t xml:space="preserve"> </w:t>
      </w:r>
      <w:r>
        <w:rPr>
          <w:color w:val="000000"/>
        </w:rPr>
        <w:tab/>
      </w:r>
      <w:r>
        <w:rPr>
          <w:color w:val="000000"/>
        </w:rPr>
        <w:tab/>
      </w:r>
      <w:r>
        <w:rPr>
          <w:color w:val="000000"/>
        </w:rPr>
        <w:tab/>
        <w:t xml:space="preserve">voting delegate on the General Board of the CSC. In the event of inability </w:t>
      </w:r>
      <w:r>
        <w:rPr>
          <w:color w:val="000000"/>
        </w:rPr>
        <w:t xml:space="preserve">to attend the </w:t>
      </w:r>
      <w:r>
        <w:rPr>
          <w:color w:val="000000"/>
        </w:rPr>
        <w:tab/>
      </w:r>
      <w:r>
        <w:rPr>
          <w:color w:val="000000"/>
        </w:rPr>
        <w:tab/>
      </w:r>
      <w:r>
        <w:rPr>
          <w:color w:val="000000"/>
        </w:rPr>
        <w:tab/>
      </w:r>
      <w:r>
        <w:rPr>
          <w:color w:val="000000"/>
        </w:rPr>
        <w:tab/>
        <w:t>CSC meetings a designated representative shall be appointed to cast the officer’s vote.</w:t>
      </w:r>
    </w:p>
    <w:p w:rsidR="001544A6" w:rsidRDefault="004D3288">
      <w:pPr>
        <w:pStyle w:val="NoSpacing"/>
        <w:ind w:left="709"/>
      </w:pPr>
      <w:r>
        <w:rPr>
          <w:color w:val="FF0000"/>
        </w:rPr>
        <w:tab/>
        <w:t xml:space="preserve">  </w:t>
      </w:r>
      <w:r>
        <w:rPr>
          <w:color w:val="000000"/>
        </w:rPr>
        <w:t>Section 4:</w:t>
      </w:r>
    </w:p>
    <w:p w:rsidR="001544A6" w:rsidRDefault="004D3288">
      <w:pPr>
        <w:pStyle w:val="NoSpacing"/>
        <w:ind w:left="2127" w:firstLine="7"/>
      </w:pPr>
      <w:r>
        <w:rPr>
          <w:color w:val="000000"/>
        </w:rPr>
        <w:t>The Junior and Senior Past State Presidents of the Colorado State Council shall not be eligible to be elected to a Lamplighter office, a</w:t>
      </w:r>
      <w:r>
        <w:rPr>
          <w:color w:val="000000"/>
        </w:rPr>
        <w:t>s they are members of the CSC executive board.</w:t>
      </w:r>
    </w:p>
    <w:p w:rsidR="001544A6" w:rsidRDefault="004D3288">
      <w:pPr>
        <w:pStyle w:val="NoSpacing"/>
        <w:rPr>
          <w:color w:val="000000"/>
        </w:rPr>
      </w:pPr>
      <w:r>
        <w:rPr>
          <w:color w:val="000000"/>
        </w:rPr>
        <w:tab/>
      </w:r>
    </w:p>
    <w:p w:rsidR="001544A6" w:rsidRDefault="001544A6">
      <w:pPr>
        <w:pStyle w:val="NoSpacing"/>
        <w:rPr>
          <w:color w:val="000000"/>
        </w:rPr>
      </w:pPr>
    </w:p>
    <w:p w:rsidR="001544A6" w:rsidRDefault="001544A6">
      <w:pPr>
        <w:pStyle w:val="NoSpacing"/>
        <w:rPr>
          <w:color w:val="000000"/>
        </w:rPr>
      </w:pPr>
    </w:p>
    <w:p w:rsidR="001544A6" w:rsidRDefault="001544A6">
      <w:pPr>
        <w:pStyle w:val="NoSpacing"/>
        <w:rPr>
          <w:color w:val="000000"/>
        </w:rPr>
      </w:pPr>
    </w:p>
    <w:p w:rsidR="001544A6" w:rsidRDefault="001544A6">
      <w:pPr>
        <w:pStyle w:val="NoSpacing"/>
        <w:rPr>
          <w:color w:val="000000"/>
        </w:rPr>
      </w:pPr>
    </w:p>
    <w:p w:rsidR="001544A6" w:rsidRDefault="004D3288">
      <w:pPr>
        <w:pStyle w:val="NoSpacing"/>
        <w:jc w:val="right"/>
        <w:rPr>
          <w:color w:val="000000"/>
        </w:rPr>
      </w:pPr>
      <w:r>
        <w:rPr>
          <w:color w:val="000000"/>
        </w:rPr>
        <w:t>Page 1</w:t>
      </w:r>
    </w:p>
    <w:p w:rsidR="001544A6" w:rsidRDefault="004D3288">
      <w:pPr>
        <w:pStyle w:val="NoSpacing"/>
      </w:pPr>
      <w:r>
        <w:rPr>
          <w:color w:val="000000"/>
        </w:rPr>
        <w:lastRenderedPageBreak/>
        <w:t>ARTICLE V</w:t>
      </w:r>
      <w:r>
        <w:rPr>
          <w:color w:val="000000"/>
        </w:rPr>
        <w:tab/>
        <w:t>DUTIES OF OFFICERS</w:t>
      </w:r>
    </w:p>
    <w:p w:rsidR="001544A6" w:rsidRDefault="004D3288">
      <w:pPr>
        <w:pStyle w:val="NoSpacing"/>
      </w:pPr>
      <w:r>
        <w:rPr>
          <w:color w:val="000000"/>
        </w:rPr>
        <w:tab/>
      </w:r>
      <w:r>
        <w:tab/>
      </w:r>
      <w:r>
        <w:rPr>
          <w:color w:val="000000"/>
        </w:rPr>
        <w:t>Section 1: The President’s duties shall be:</w:t>
      </w:r>
    </w:p>
    <w:p w:rsidR="001544A6" w:rsidRDefault="004D3288">
      <w:pPr>
        <w:pStyle w:val="NoSpacing"/>
        <w:numPr>
          <w:ilvl w:val="0"/>
          <w:numId w:val="8"/>
        </w:numPr>
        <w:rPr>
          <w:color w:val="000000"/>
        </w:rPr>
      </w:pPr>
      <w:r>
        <w:rPr>
          <w:color w:val="000000"/>
        </w:rPr>
        <w:t xml:space="preserve"> Preside at all Lamplighters meeting</w:t>
      </w:r>
    </w:p>
    <w:p w:rsidR="001544A6" w:rsidRDefault="004D3288">
      <w:pPr>
        <w:pStyle w:val="NoSpacing"/>
        <w:numPr>
          <w:ilvl w:val="0"/>
          <w:numId w:val="8"/>
        </w:numPr>
        <w:rPr>
          <w:color w:val="000000"/>
        </w:rPr>
      </w:pPr>
      <w:r>
        <w:rPr>
          <w:color w:val="000000"/>
        </w:rPr>
        <w:t xml:space="preserve"> Each year provide the members a current telephone tree list and/or an e-mail list </w:t>
      </w:r>
      <w:r>
        <w:rPr>
          <w:color w:val="000000"/>
        </w:rPr>
        <w:t>of active members.</w:t>
      </w:r>
    </w:p>
    <w:p w:rsidR="001544A6" w:rsidRDefault="004D3288">
      <w:pPr>
        <w:pStyle w:val="NoSpacing"/>
        <w:numPr>
          <w:ilvl w:val="0"/>
          <w:numId w:val="8"/>
        </w:numPr>
        <w:rPr>
          <w:color w:val="000000"/>
        </w:rPr>
      </w:pPr>
      <w:r>
        <w:rPr>
          <w:color w:val="000000"/>
        </w:rPr>
        <w:t>Determine the Advisor assignment for CSC officers each year; shall allow the incoming CSC President to select her advisor; a list of advisors shall be provided to the incoming CSC President following the Spring CSC meeting.</w:t>
      </w:r>
    </w:p>
    <w:p w:rsidR="001544A6" w:rsidRDefault="004D3288">
      <w:pPr>
        <w:pStyle w:val="NoSpacing"/>
        <w:numPr>
          <w:ilvl w:val="0"/>
          <w:numId w:val="8"/>
        </w:numPr>
        <w:rPr>
          <w:color w:val="000000"/>
        </w:rPr>
      </w:pPr>
      <w:r>
        <w:rPr>
          <w:color w:val="000000"/>
        </w:rPr>
        <w:t>Report activi</w:t>
      </w:r>
      <w:r>
        <w:rPr>
          <w:color w:val="000000"/>
        </w:rPr>
        <w:t>ties of Lamplighters meeting at CSC meetings and at the CSC convention.</w:t>
      </w:r>
    </w:p>
    <w:p w:rsidR="001544A6" w:rsidRDefault="004D3288">
      <w:pPr>
        <w:pStyle w:val="NoSpacing"/>
        <w:numPr>
          <w:ilvl w:val="0"/>
          <w:numId w:val="8"/>
        </w:numPr>
        <w:rPr>
          <w:color w:val="000000"/>
        </w:rPr>
      </w:pPr>
      <w:r>
        <w:rPr>
          <w:color w:val="000000"/>
        </w:rPr>
        <w:t>Accept requests from CSC Elected and Appointed officers for Lamplighters to assist, perform, or participate in ceremonies, workshops or other activities.</w:t>
      </w:r>
    </w:p>
    <w:p w:rsidR="001544A6" w:rsidRDefault="004D3288">
      <w:pPr>
        <w:pStyle w:val="NoSpacing"/>
        <w:numPr>
          <w:ilvl w:val="0"/>
          <w:numId w:val="8"/>
        </w:numPr>
        <w:rPr>
          <w:color w:val="000000"/>
        </w:rPr>
      </w:pPr>
      <w:r>
        <w:rPr>
          <w:color w:val="000000"/>
        </w:rPr>
        <w:t xml:space="preserve">Lead the Flag Presentation at </w:t>
      </w:r>
      <w:r>
        <w:rPr>
          <w:color w:val="000000"/>
        </w:rPr>
        <w:t>the CSC convention;</w:t>
      </w:r>
    </w:p>
    <w:p w:rsidR="001544A6" w:rsidRDefault="004D3288">
      <w:pPr>
        <w:pStyle w:val="NoSpacing"/>
        <w:numPr>
          <w:ilvl w:val="0"/>
          <w:numId w:val="9"/>
        </w:numPr>
        <w:rPr>
          <w:color w:val="000000"/>
        </w:rPr>
      </w:pPr>
      <w:r>
        <w:rPr>
          <w:color w:val="000000"/>
        </w:rPr>
        <w:t xml:space="preserve">Make flag assignments at the Spring CSC meeting.  </w:t>
      </w:r>
    </w:p>
    <w:p w:rsidR="001544A6" w:rsidRDefault="004D3288">
      <w:pPr>
        <w:pStyle w:val="NoSpacing"/>
        <w:numPr>
          <w:ilvl w:val="0"/>
          <w:numId w:val="9"/>
        </w:numPr>
        <w:rPr>
          <w:color w:val="000000"/>
        </w:rPr>
      </w:pPr>
      <w:r>
        <w:rPr>
          <w:color w:val="000000"/>
        </w:rPr>
        <w:t>Flag to be posted include; American, Colorado, All Faith, ESA, ESA Foundation, and the IC Representative’s state flag.</w:t>
      </w:r>
    </w:p>
    <w:p w:rsidR="001544A6" w:rsidRDefault="004D3288">
      <w:pPr>
        <w:pStyle w:val="NoSpacing"/>
        <w:numPr>
          <w:ilvl w:val="0"/>
          <w:numId w:val="8"/>
        </w:numPr>
        <w:rPr>
          <w:color w:val="000000"/>
        </w:rPr>
      </w:pPr>
      <w:r>
        <w:rPr>
          <w:color w:val="000000"/>
        </w:rPr>
        <w:t xml:space="preserve"> At the Second General Assembly of the CSC convention conduct the </w:t>
      </w:r>
      <w:r>
        <w:rPr>
          <w:color w:val="000000"/>
        </w:rPr>
        <w:t>initiation ceremony of retiring CSC President into Lamplighters and present the Lamplighters charm.</w:t>
      </w:r>
    </w:p>
    <w:p w:rsidR="001544A6" w:rsidRDefault="004D3288">
      <w:pPr>
        <w:pStyle w:val="NoSpacing"/>
        <w:numPr>
          <w:ilvl w:val="0"/>
          <w:numId w:val="8"/>
        </w:numPr>
      </w:pPr>
      <w:r>
        <w:rPr>
          <w:color w:val="000000"/>
        </w:rPr>
        <w:t>Remember members with appropriate cards for joys and concern</w:t>
      </w:r>
    </w:p>
    <w:p w:rsidR="001544A6" w:rsidRDefault="004D3288">
      <w:pPr>
        <w:pStyle w:val="NoSpacing"/>
        <w:ind w:left="709" w:firstLine="709"/>
      </w:pPr>
      <w:r>
        <w:rPr>
          <w:color w:val="000000"/>
        </w:rPr>
        <w:t>Section 2: Duties of the Vice President shall be:</w:t>
      </w:r>
    </w:p>
    <w:p w:rsidR="001544A6" w:rsidRDefault="004D3288">
      <w:pPr>
        <w:pStyle w:val="NoSpacing"/>
        <w:ind w:left="1418" w:firstLine="709"/>
        <w:rPr>
          <w:color w:val="000000"/>
        </w:rPr>
      </w:pPr>
      <w:r>
        <w:rPr>
          <w:color w:val="000000"/>
        </w:rPr>
        <w:t>A. Shall act as an assistant to the President</w:t>
      </w:r>
      <w:r>
        <w:rPr>
          <w:color w:val="000000"/>
        </w:rPr>
        <w:t xml:space="preserve">.   </w:t>
      </w:r>
    </w:p>
    <w:p w:rsidR="001544A6" w:rsidRDefault="004D3288">
      <w:pPr>
        <w:pStyle w:val="NoSpacing"/>
        <w:ind w:left="2127"/>
        <w:rPr>
          <w:color w:val="000000"/>
        </w:rPr>
      </w:pPr>
      <w:r>
        <w:rPr>
          <w:color w:val="000000"/>
        </w:rPr>
        <w:t xml:space="preserve">B. In the absence of the President, she shall act as the presiding officer and assume all      </w:t>
      </w:r>
    </w:p>
    <w:p w:rsidR="001544A6" w:rsidRDefault="004D3288">
      <w:pPr>
        <w:pStyle w:val="NoSpacing"/>
        <w:ind w:left="2127"/>
      </w:pPr>
      <w:r>
        <w:rPr>
          <w:color w:val="000000"/>
        </w:rPr>
        <w:t xml:space="preserve">     presidential duties.</w:t>
      </w:r>
      <w:r>
        <w:rPr>
          <w:color w:val="000000"/>
        </w:rPr>
        <w:tab/>
      </w: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p>
    <w:p w:rsidR="001544A6" w:rsidRDefault="004D3288">
      <w:pPr>
        <w:pStyle w:val="NoSpacing"/>
      </w:pPr>
      <w:r>
        <w:rPr>
          <w:color w:val="000000"/>
        </w:rPr>
        <w:tab/>
      </w:r>
      <w:r>
        <w:tab/>
      </w:r>
      <w:r>
        <w:rPr>
          <w:color w:val="000000"/>
        </w:rPr>
        <w:t>Section 3:</w:t>
      </w:r>
      <w:r>
        <w:rPr>
          <w:color w:val="FF0000"/>
        </w:rPr>
        <w:t xml:space="preserve"> </w:t>
      </w:r>
      <w:r>
        <w:rPr>
          <w:color w:val="000000"/>
        </w:rPr>
        <w:t>Duties of the Secretary shall be:</w:t>
      </w:r>
    </w:p>
    <w:p w:rsidR="001544A6" w:rsidRDefault="004D3288">
      <w:pPr>
        <w:pStyle w:val="NoSpacing"/>
        <w:ind w:left="1418" w:firstLine="709"/>
        <w:rPr>
          <w:color w:val="000000"/>
        </w:rPr>
      </w:pPr>
      <w:r>
        <w:rPr>
          <w:color w:val="000000"/>
        </w:rPr>
        <w:t>A. Record the minutes of each meeting.</w:t>
      </w:r>
    </w:p>
    <w:p w:rsidR="001544A6" w:rsidRDefault="004D3288">
      <w:pPr>
        <w:pStyle w:val="NoSpacing"/>
        <w:ind w:left="2127"/>
        <w:rPr>
          <w:color w:val="000000"/>
        </w:rPr>
      </w:pPr>
      <w:r>
        <w:rPr>
          <w:color w:val="000000"/>
        </w:rPr>
        <w:t>B. Have copies of minutes to member</w:t>
      </w:r>
      <w:r>
        <w:rPr>
          <w:color w:val="000000"/>
        </w:rPr>
        <w:t>s in good standing within fifteen (15) days     following each meeting.</w:t>
      </w:r>
    </w:p>
    <w:p w:rsidR="001544A6" w:rsidRDefault="004D3288">
      <w:pPr>
        <w:pStyle w:val="NoSpacing"/>
        <w:ind w:left="2127"/>
        <w:rPr>
          <w:color w:val="000000"/>
        </w:rPr>
      </w:pPr>
      <w:r>
        <w:rPr>
          <w:color w:val="000000"/>
        </w:rPr>
        <w:t>C. Prepare a “member” page of each new Lamplighter for the handbooks to be</w:t>
      </w:r>
    </w:p>
    <w:p w:rsidR="001544A6" w:rsidRDefault="004D3288">
      <w:pPr>
        <w:pStyle w:val="NoSpacing"/>
        <w:ind w:left="2127"/>
        <w:rPr>
          <w:color w:val="000000"/>
        </w:rPr>
      </w:pPr>
      <w:r>
        <w:rPr>
          <w:color w:val="000000"/>
        </w:rPr>
        <w:t xml:space="preserve">    presented to each member at the Fall meeting.    </w:t>
      </w:r>
    </w:p>
    <w:p w:rsidR="001544A6" w:rsidRDefault="004D3288">
      <w:pPr>
        <w:pStyle w:val="NoSpacing"/>
        <w:rPr>
          <w:color w:val="000000"/>
        </w:rPr>
      </w:pPr>
      <w:r>
        <w:rPr>
          <w:color w:val="000000"/>
        </w:rPr>
        <w:t xml:space="preserve">       </w:t>
      </w:r>
      <w:r>
        <w:rPr>
          <w:color w:val="000000"/>
        </w:rPr>
        <w:tab/>
        <w:t xml:space="preserve">        </w:t>
      </w:r>
      <w:r>
        <w:rPr>
          <w:color w:val="000000"/>
        </w:rPr>
        <w:tab/>
      </w:r>
      <w:r>
        <w:rPr>
          <w:color w:val="000000"/>
        </w:rPr>
        <w:tab/>
        <w:t xml:space="preserve"> D.  Prepare a Lamplighters handbook </w:t>
      </w:r>
      <w:r>
        <w:rPr>
          <w:color w:val="000000"/>
        </w:rPr>
        <w:t>for new members to presented at</w:t>
      </w:r>
    </w:p>
    <w:p w:rsidR="001544A6" w:rsidRDefault="004D3288">
      <w:pPr>
        <w:pStyle w:val="NoSpacing"/>
        <w:ind w:left="1418" w:firstLine="709"/>
        <w:rPr>
          <w:color w:val="000000"/>
        </w:rPr>
      </w:pPr>
      <w:r>
        <w:rPr>
          <w:color w:val="000000"/>
        </w:rPr>
        <w:t xml:space="preserve">       the Fall CSC meeting.  Information in the handbook shall be:</w:t>
      </w:r>
    </w:p>
    <w:p w:rsidR="001544A6" w:rsidRDefault="004D3288">
      <w:pPr>
        <w:pStyle w:val="NoSpacing"/>
        <w:ind w:left="2385"/>
        <w:rPr>
          <w:color w:val="000000"/>
        </w:rPr>
      </w:pPr>
      <w:r>
        <w:rPr>
          <w:color w:val="000000"/>
        </w:rPr>
        <w:tab/>
      </w:r>
      <w:r>
        <w:rPr>
          <w:color w:val="000000"/>
        </w:rPr>
        <w:tab/>
        <w:t>1.  List of Past President of CSC.</w:t>
      </w:r>
    </w:p>
    <w:p w:rsidR="001544A6" w:rsidRDefault="004D3288">
      <w:pPr>
        <w:pStyle w:val="NoSpacing"/>
        <w:ind w:left="2385"/>
        <w:rPr>
          <w:color w:val="000000"/>
        </w:rPr>
      </w:pPr>
      <w:r>
        <w:rPr>
          <w:color w:val="000000"/>
        </w:rPr>
        <w:tab/>
      </w:r>
      <w:r>
        <w:rPr>
          <w:color w:val="000000"/>
        </w:rPr>
        <w:tab/>
        <w:t>2.  List of all Lamplighters (CSC Past Presidents)</w:t>
      </w:r>
    </w:p>
    <w:p w:rsidR="001544A6" w:rsidRDefault="004D3288">
      <w:pPr>
        <w:pStyle w:val="NoSpacing"/>
        <w:ind w:left="3545"/>
        <w:rPr>
          <w:color w:val="000000"/>
        </w:rPr>
      </w:pPr>
      <w:r>
        <w:rPr>
          <w:color w:val="000000"/>
        </w:rPr>
        <w:t>3.  List of Active Lamplighters with addresses, birthday and anniv</w:t>
      </w:r>
      <w:r>
        <w:rPr>
          <w:color w:val="000000"/>
        </w:rPr>
        <w:t xml:space="preserve">ersary </w:t>
      </w:r>
    </w:p>
    <w:p w:rsidR="001544A6" w:rsidRDefault="004D3288">
      <w:pPr>
        <w:pStyle w:val="NoSpacing"/>
        <w:ind w:left="3545"/>
        <w:rPr>
          <w:color w:val="000000"/>
        </w:rPr>
      </w:pPr>
      <w:r>
        <w:rPr>
          <w:color w:val="000000"/>
        </w:rPr>
        <w:t xml:space="preserve">     dates.</w:t>
      </w:r>
    </w:p>
    <w:p w:rsidR="001544A6" w:rsidRDefault="004D3288">
      <w:pPr>
        <w:pStyle w:val="NoSpacing"/>
        <w:ind w:left="3545"/>
        <w:rPr>
          <w:color w:val="000000"/>
        </w:rPr>
      </w:pPr>
      <w:r>
        <w:rPr>
          <w:color w:val="000000"/>
        </w:rPr>
        <w:t xml:space="preserve">4.  Information page of each Lamplighter with information of her year as   </w:t>
      </w:r>
    </w:p>
    <w:p w:rsidR="001544A6" w:rsidRDefault="004D3288">
      <w:pPr>
        <w:pStyle w:val="NoSpacing"/>
        <w:ind w:left="3545"/>
        <w:rPr>
          <w:color w:val="000000"/>
        </w:rPr>
      </w:pPr>
      <w:r>
        <w:rPr>
          <w:color w:val="000000"/>
        </w:rPr>
        <w:t xml:space="preserve">     CSC President.</w:t>
      </w:r>
    </w:p>
    <w:p w:rsidR="001544A6" w:rsidRDefault="004D3288">
      <w:pPr>
        <w:pStyle w:val="NoSpacing"/>
        <w:ind w:left="3545"/>
        <w:rPr>
          <w:color w:val="000000"/>
        </w:rPr>
      </w:pPr>
      <w:r>
        <w:rPr>
          <w:color w:val="000000"/>
        </w:rPr>
        <w:tab/>
        <w:t>a. Information shall be shared with the webmaster and the</w:t>
      </w:r>
    </w:p>
    <w:p w:rsidR="001544A6" w:rsidRDefault="004D3288">
      <w:pPr>
        <w:pStyle w:val="NoSpacing"/>
        <w:ind w:left="3545"/>
        <w:rPr>
          <w:color w:val="000000"/>
        </w:rPr>
      </w:pPr>
      <w:r>
        <w:rPr>
          <w:color w:val="000000"/>
        </w:rPr>
        <w:tab/>
        <w:t xml:space="preserve">    Lamplighter’s Historian. </w:t>
      </w:r>
    </w:p>
    <w:p w:rsidR="001544A6" w:rsidRDefault="004D3288">
      <w:pPr>
        <w:pStyle w:val="NoSpacing"/>
        <w:ind w:left="3545"/>
        <w:rPr>
          <w:color w:val="000000"/>
        </w:rPr>
      </w:pPr>
      <w:r>
        <w:rPr>
          <w:color w:val="000000"/>
        </w:rPr>
        <w:t xml:space="preserve">5.  Bylaws &amp; Standing Rules. </w:t>
      </w:r>
      <w:r>
        <w:rPr>
          <w:color w:val="000000"/>
        </w:rPr>
        <w:t xml:space="preserve">                                           </w:t>
      </w:r>
    </w:p>
    <w:p w:rsidR="001544A6" w:rsidRDefault="004D3288">
      <w:pPr>
        <w:pStyle w:val="NoSpacing"/>
        <w:rPr>
          <w:color w:val="000000"/>
        </w:rPr>
      </w:pPr>
      <w:r>
        <w:rPr>
          <w:color w:val="000000"/>
        </w:rPr>
        <w:tab/>
      </w:r>
      <w:r>
        <w:rPr>
          <w:color w:val="000000"/>
        </w:rPr>
        <w:tab/>
        <w:t>Section 4:  Duties of the Treasurer shall be:</w:t>
      </w:r>
    </w:p>
    <w:p w:rsidR="001544A6" w:rsidRDefault="004D3288">
      <w:pPr>
        <w:pStyle w:val="NoSpacing"/>
        <w:numPr>
          <w:ilvl w:val="0"/>
          <w:numId w:val="10"/>
        </w:numPr>
      </w:pPr>
      <w:r>
        <w:rPr>
          <w:color w:val="000000"/>
        </w:rPr>
        <w:t>Custodian of Lamplighters funds</w:t>
      </w:r>
      <w:r>
        <w:rPr>
          <w:color w:val="FF0000"/>
        </w:rPr>
        <w:tab/>
      </w:r>
    </w:p>
    <w:p w:rsidR="001544A6" w:rsidRDefault="004D3288">
      <w:pPr>
        <w:pStyle w:val="NoSpacing"/>
        <w:numPr>
          <w:ilvl w:val="0"/>
          <w:numId w:val="10"/>
        </w:numPr>
        <w:rPr>
          <w:color w:val="000000"/>
        </w:rPr>
      </w:pPr>
      <w:r>
        <w:rPr>
          <w:color w:val="000000"/>
        </w:rPr>
        <w:t>Have a completed Treasurer’s report at each meeting.</w:t>
      </w:r>
    </w:p>
    <w:p w:rsidR="001544A6" w:rsidRDefault="004D3288">
      <w:pPr>
        <w:pStyle w:val="NoSpacing"/>
        <w:numPr>
          <w:ilvl w:val="0"/>
          <w:numId w:val="10"/>
        </w:numPr>
        <w:rPr>
          <w:color w:val="000000"/>
        </w:rPr>
      </w:pPr>
      <w:r>
        <w:rPr>
          <w:color w:val="000000"/>
        </w:rPr>
        <w:t>Pay cost of charm for newly installed CSC Past President.</w:t>
      </w:r>
    </w:p>
    <w:p w:rsidR="001544A6" w:rsidRDefault="004D3288">
      <w:pPr>
        <w:pStyle w:val="NoSpacing"/>
        <w:numPr>
          <w:ilvl w:val="0"/>
          <w:numId w:val="10"/>
        </w:numPr>
        <w:rPr>
          <w:color w:val="000000"/>
        </w:rPr>
      </w:pPr>
      <w:r>
        <w:rPr>
          <w:color w:val="000000"/>
        </w:rPr>
        <w:t xml:space="preserve">Pay cost of a tiara </w:t>
      </w:r>
      <w:r>
        <w:rPr>
          <w:color w:val="000000"/>
        </w:rPr>
        <w:t>each year for the CSC Outstanding Women of the Year.</w:t>
      </w:r>
    </w:p>
    <w:p w:rsidR="001544A6" w:rsidRDefault="004D3288">
      <w:pPr>
        <w:pStyle w:val="NoSpacing"/>
        <w:ind w:left="1418" w:firstLine="709"/>
        <w:rPr>
          <w:color w:val="000000"/>
        </w:rPr>
      </w:pPr>
      <w:r>
        <w:rPr>
          <w:color w:val="000000"/>
        </w:rPr>
        <w:t xml:space="preserve">  E.  Send memorial gift due to the death of an immediate family member of a</w:t>
      </w:r>
    </w:p>
    <w:p w:rsidR="001544A6" w:rsidRDefault="004D3288">
      <w:pPr>
        <w:pStyle w:val="NoSpacing"/>
        <w:ind w:left="2580"/>
        <w:rPr>
          <w:color w:val="000000"/>
        </w:rPr>
      </w:pPr>
      <w:r>
        <w:rPr>
          <w:color w:val="000000"/>
        </w:rPr>
        <w:t>Lamplighter Members.</w:t>
      </w:r>
    </w:p>
    <w:p w:rsidR="001544A6" w:rsidRDefault="004D3288">
      <w:pPr>
        <w:pStyle w:val="NoSpacing"/>
        <w:ind w:left="1418" w:firstLine="709"/>
        <w:rPr>
          <w:color w:val="000000"/>
        </w:rPr>
      </w:pPr>
      <w:r>
        <w:rPr>
          <w:color w:val="000000"/>
        </w:rPr>
        <w:t xml:space="preserve">  F.   Pay International Council due each year by the due date.</w:t>
      </w:r>
    </w:p>
    <w:p w:rsidR="001544A6" w:rsidRDefault="004D3288">
      <w:pPr>
        <w:pStyle w:val="NoSpacing"/>
        <w:ind w:left="1418" w:firstLine="709"/>
        <w:rPr>
          <w:color w:val="000000"/>
        </w:rPr>
      </w:pPr>
      <w:r>
        <w:rPr>
          <w:color w:val="000000"/>
        </w:rPr>
        <w:t xml:space="preserve">  G.  Pay ESA Foundation dues each year b</w:t>
      </w:r>
      <w:r>
        <w:rPr>
          <w:color w:val="000000"/>
        </w:rPr>
        <w:t>y the due date.</w:t>
      </w:r>
    </w:p>
    <w:p w:rsidR="001544A6" w:rsidRDefault="004D3288">
      <w:pPr>
        <w:pStyle w:val="NoSpacing"/>
        <w:ind w:left="1418" w:firstLine="709"/>
      </w:pPr>
      <w:r>
        <w:rPr>
          <w:color w:val="000000"/>
        </w:rPr>
        <w:t xml:space="preserve">  H.  File with ESA headquarters the Tax Facts report by the due date.</w:t>
      </w:r>
      <w:r>
        <w:rPr>
          <w:color w:val="FF0000"/>
        </w:rPr>
        <w:tab/>
      </w:r>
      <w:r>
        <w:rPr>
          <w:color w:val="FF0000"/>
        </w:rPr>
        <w:tab/>
      </w:r>
      <w:r>
        <w:rPr>
          <w:color w:val="FF0000"/>
        </w:rPr>
        <w:tab/>
      </w:r>
    </w:p>
    <w:p w:rsidR="001544A6" w:rsidRDefault="001544A6">
      <w:pPr>
        <w:pStyle w:val="NoSpacing"/>
        <w:ind w:left="709" w:firstLine="709"/>
        <w:rPr>
          <w:color w:val="000000"/>
        </w:rPr>
      </w:pPr>
    </w:p>
    <w:p w:rsidR="001544A6" w:rsidRDefault="004D3288">
      <w:pPr>
        <w:pStyle w:val="NoSpacing"/>
        <w:jc w:val="right"/>
        <w:rPr>
          <w:color w:val="000000"/>
        </w:rPr>
      </w:pPr>
      <w:r>
        <w:rPr>
          <w:color w:val="000000"/>
        </w:rPr>
        <w:t>Page 2</w:t>
      </w:r>
    </w:p>
    <w:p w:rsidR="001544A6" w:rsidRDefault="004D3288">
      <w:pPr>
        <w:pStyle w:val="NoSpacing"/>
      </w:pPr>
      <w:r>
        <w:rPr>
          <w:color w:val="000000"/>
        </w:rPr>
        <w:lastRenderedPageBreak/>
        <w:t>ARTICLE VI</w:t>
      </w:r>
      <w:r>
        <w:rPr>
          <w:color w:val="000000"/>
        </w:rPr>
        <w:tab/>
        <w:t xml:space="preserve">  FEES</w:t>
      </w:r>
    </w:p>
    <w:p w:rsidR="001544A6" w:rsidRDefault="004D3288">
      <w:pPr>
        <w:pStyle w:val="NoSpacing"/>
      </w:pPr>
      <w:r>
        <w:rPr>
          <w:color w:val="000000"/>
        </w:rPr>
        <w:tab/>
      </w:r>
      <w:r>
        <w:rPr>
          <w:color w:val="000000"/>
        </w:rPr>
        <w:tab/>
        <w:t>Section 1</w:t>
      </w:r>
      <w:r>
        <w:t xml:space="preserve">:   </w:t>
      </w:r>
      <w:r>
        <w:rPr>
          <w:color w:val="000000"/>
        </w:rPr>
        <w:t xml:space="preserve">Annual dues of the Lamplighters shall be $10.00 (ten dollars) per member, payable at </w:t>
      </w:r>
      <w:r>
        <w:rPr>
          <w:color w:val="000000"/>
        </w:rPr>
        <w:tab/>
      </w:r>
      <w:r>
        <w:rPr>
          <w:color w:val="000000"/>
        </w:rPr>
        <w:tab/>
      </w:r>
      <w:r>
        <w:rPr>
          <w:color w:val="000000"/>
        </w:rPr>
        <w:tab/>
        <w:t xml:space="preserve">     the fall meeting.</w:t>
      </w:r>
    </w:p>
    <w:p w:rsidR="001544A6" w:rsidRDefault="004D3288">
      <w:pPr>
        <w:pStyle w:val="NoSpacing"/>
        <w:ind w:left="709" w:firstLine="709"/>
        <w:rPr>
          <w:color w:val="000000"/>
        </w:rPr>
      </w:pPr>
      <w:r>
        <w:rPr>
          <w:color w:val="000000"/>
        </w:rPr>
        <w:t>Section 2:   A</w:t>
      </w:r>
      <w:r>
        <w:rPr>
          <w:color w:val="000000"/>
        </w:rPr>
        <w:t xml:space="preserve"> fee determinate each year to cover the cost and postage (if mailed), shall be paid to </w:t>
      </w:r>
    </w:p>
    <w:p w:rsidR="001544A6" w:rsidRDefault="004D3288">
      <w:pPr>
        <w:pStyle w:val="NoSpacing"/>
        <w:ind w:left="709" w:firstLine="709"/>
        <w:rPr>
          <w:color w:val="000000"/>
        </w:rPr>
      </w:pPr>
      <w:r>
        <w:rPr>
          <w:color w:val="000000"/>
        </w:rPr>
        <w:tab/>
        <w:t xml:space="preserve">      Lamplighter’s Treasurer for a print copy of the annual CSC President’s yearbook.</w:t>
      </w:r>
    </w:p>
    <w:p w:rsidR="001544A6" w:rsidRDefault="004D3288">
      <w:pPr>
        <w:pStyle w:val="NoSpacing"/>
        <w:ind w:left="709" w:firstLine="709"/>
        <w:rPr>
          <w:color w:val="000000"/>
        </w:rPr>
      </w:pPr>
      <w:r>
        <w:rPr>
          <w:color w:val="000000"/>
        </w:rPr>
        <w:t xml:space="preserve"> </w:t>
      </w:r>
      <w:r>
        <w:rPr>
          <w:color w:val="000000"/>
        </w:rPr>
        <w:tab/>
        <w:t xml:space="preserve">      The treasurer will forward the fees to the CSC President with the number</w:t>
      </w:r>
      <w:r>
        <w:rPr>
          <w:color w:val="000000"/>
        </w:rPr>
        <w:t xml:space="preserve"> </w:t>
      </w:r>
    </w:p>
    <w:p w:rsidR="001544A6" w:rsidRDefault="004D3288">
      <w:pPr>
        <w:pStyle w:val="NoSpacing"/>
        <w:ind w:left="2127"/>
        <w:rPr>
          <w:color w:val="000000"/>
        </w:rPr>
      </w:pPr>
      <w:r>
        <w:rPr>
          <w:color w:val="000000"/>
        </w:rPr>
        <w:t xml:space="preserve">      of books needed following the Lamplighter meeting held at the convention.</w:t>
      </w:r>
    </w:p>
    <w:p w:rsidR="001544A6" w:rsidRDefault="001544A6">
      <w:pPr>
        <w:pStyle w:val="NoSpacing"/>
        <w:rPr>
          <w:color w:val="000000"/>
        </w:rPr>
      </w:pPr>
    </w:p>
    <w:p w:rsidR="001544A6" w:rsidRDefault="004D3288">
      <w:pPr>
        <w:pStyle w:val="NoSpacing"/>
        <w:rPr>
          <w:color w:val="000000"/>
        </w:rPr>
      </w:pPr>
      <w:r>
        <w:rPr>
          <w:color w:val="000000"/>
        </w:rPr>
        <w:t>ARTICLE VII MEETINGS</w:t>
      </w:r>
    </w:p>
    <w:p w:rsidR="001544A6" w:rsidRDefault="004D3288">
      <w:pPr>
        <w:pStyle w:val="NoSpacing"/>
        <w:rPr>
          <w:color w:val="000000"/>
        </w:rPr>
      </w:pPr>
      <w:r>
        <w:rPr>
          <w:color w:val="000000"/>
        </w:rPr>
        <w:tab/>
      </w:r>
      <w:r>
        <w:rPr>
          <w:color w:val="000000"/>
        </w:rPr>
        <w:tab/>
        <w:t xml:space="preserve">Section 1:  Meeting of the organization shall be held on the same date as the Fall, Spring, and </w:t>
      </w:r>
    </w:p>
    <w:p w:rsidR="001544A6" w:rsidRDefault="004D3288">
      <w:pPr>
        <w:pStyle w:val="NoSpacing"/>
      </w:pPr>
      <w:r>
        <w:rPr>
          <w:color w:val="000000"/>
        </w:rPr>
        <w:tab/>
      </w:r>
      <w:r>
        <w:rPr>
          <w:color w:val="000000"/>
        </w:rPr>
        <w:tab/>
      </w:r>
      <w:r>
        <w:rPr>
          <w:color w:val="000000"/>
        </w:rPr>
        <w:tab/>
        <w:t xml:space="preserve">      Convention, meetings of the Colorado State C</w:t>
      </w:r>
      <w:r>
        <w:rPr>
          <w:color w:val="000000"/>
        </w:rPr>
        <w:t>ouncil.</w:t>
      </w:r>
    </w:p>
    <w:p w:rsidR="001544A6" w:rsidRDefault="004D3288">
      <w:pPr>
        <w:pStyle w:val="NoSpacing"/>
        <w:ind w:firstLine="720"/>
      </w:pPr>
      <w:r>
        <w:rPr>
          <w:color w:val="FF0000"/>
        </w:rPr>
        <w:tab/>
      </w:r>
      <w:r>
        <w:rPr>
          <w:color w:val="000000"/>
        </w:rPr>
        <w:t>Section 2:</w:t>
      </w:r>
      <w:r>
        <w:rPr>
          <w:color w:val="FF0000"/>
        </w:rPr>
        <w:t xml:space="preserve"> </w:t>
      </w:r>
      <w:r>
        <w:rPr>
          <w:color w:val="000000"/>
        </w:rPr>
        <w:t>Special meetings may be called by the President as deemed necessary.</w:t>
      </w:r>
      <w:r>
        <w:rPr>
          <w:color w:val="000000"/>
        </w:rPr>
        <w:tab/>
      </w:r>
      <w:r>
        <w:rPr>
          <w:color w:val="00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1544A6" w:rsidRDefault="004D3288">
      <w:pPr>
        <w:pStyle w:val="NoSpacing"/>
        <w:rPr>
          <w:color w:val="000000"/>
        </w:rPr>
      </w:pPr>
      <w:r>
        <w:rPr>
          <w:color w:val="000000"/>
        </w:rPr>
        <w:t>ARTICLE VIII   FUNDRAISING</w:t>
      </w:r>
    </w:p>
    <w:p w:rsidR="001544A6" w:rsidRDefault="004D3288">
      <w:pPr>
        <w:pStyle w:val="NoSpacing"/>
        <w:rPr>
          <w:color w:val="000000"/>
        </w:rPr>
      </w:pPr>
      <w:r>
        <w:rPr>
          <w:color w:val="000000"/>
        </w:rPr>
        <w:tab/>
      </w:r>
      <w:r>
        <w:rPr>
          <w:color w:val="000000"/>
        </w:rPr>
        <w:tab/>
        <w:t xml:space="preserve"> Section 1:  Each year at the CSC Convention the Lamplighters shall conduct a 50/50 drawing.</w:t>
      </w:r>
    </w:p>
    <w:p w:rsidR="001544A6" w:rsidRDefault="004D3288">
      <w:pPr>
        <w:pStyle w:val="NoSpacing"/>
        <w:ind w:left="1418" w:firstLine="60"/>
        <w:rPr>
          <w:color w:val="000000"/>
        </w:rPr>
      </w:pPr>
      <w:r>
        <w:rPr>
          <w:color w:val="000000"/>
        </w:rPr>
        <w:t>Section 2:  Funds raised shall be di</w:t>
      </w:r>
      <w:r>
        <w:rPr>
          <w:color w:val="000000"/>
        </w:rPr>
        <w:t xml:space="preserve">vided: Fifty percent (50%) to the winner, ninety percent (90%)   </w:t>
      </w:r>
    </w:p>
    <w:p w:rsidR="001544A6" w:rsidRDefault="004D3288">
      <w:pPr>
        <w:pStyle w:val="NoSpacing"/>
        <w:ind w:left="2532"/>
        <w:rPr>
          <w:color w:val="000000"/>
        </w:rPr>
      </w:pPr>
      <w:r>
        <w:rPr>
          <w:color w:val="000000"/>
        </w:rPr>
        <w:t>of the remaining funds to a Colorado member seeking an IC office or a Colorado member serving on the IC Board, the remaining ten percent (10%) will go in the</w:t>
      </w:r>
    </w:p>
    <w:p w:rsidR="001544A6" w:rsidRDefault="004D3288">
      <w:pPr>
        <w:pStyle w:val="NoSpacing"/>
        <w:ind w:left="1823" w:firstLine="709"/>
        <w:rPr>
          <w:color w:val="000000"/>
        </w:rPr>
      </w:pPr>
      <w:r>
        <w:rPr>
          <w:color w:val="000000"/>
        </w:rPr>
        <w:t xml:space="preserve"> Lamplighter’s treasury.</w:t>
      </w:r>
    </w:p>
    <w:p w:rsidR="001544A6" w:rsidRDefault="004D3288">
      <w:pPr>
        <w:pStyle w:val="NoSpacing"/>
        <w:ind w:left="709" w:firstLine="709"/>
        <w:rPr>
          <w:color w:val="000000"/>
        </w:rPr>
      </w:pPr>
      <w:r>
        <w:rPr>
          <w:color w:val="000000"/>
        </w:rPr>
        <w:t>Section</w:t>
      </w:r>
      <w:r>
        <w:rPr>
          <w:color w:val="000000"/>
        </w:rPr>
        <w:t xml:space="preserve"> 3: If there is not a Colorado member seeking an IC office or serving on the IC Board the  </w:t>
      </w:r>
      <w:r>
        <w:rPr>
          <w:color w:val="000000"/>
        </w:rPr>
        <w:tab/>
      </w:r>
      <w:r>
        <w:rPr>
          <w:color w:val="000000"/>
        </w:rPr>
        <w:tab/>
        <w:t xml:space="preserve">     remaining funds, after paying the winner, shall be dispensed ten percent (10%)to the </w:t>
      </w:r>
    </w:p>
    <w:p w:rsidR="001544A6" w:rsidRDefault="004D3288">
      <w:pPr>
        <w:pStyle w:val="NoSpacing"/>
        <w:ind w:left="709" w:firstLine="709"/>
      </w:pPr>
      <w:r>
        <w:rPr>
          <w:color w:val="000000"/>
        </w:rPr>
        <w:tab/>
        <w:t xml:space="preserve">     Lamplighter’s Foundation Scholarship and the balance to the Lampli</w:t>
      </w:r>
      <w:r>
        <w:rPr>
          <w:color w:val="000000"/>
        </w:rPr>
        <w:t>ghter’s treasury</w:t>
      </w:r>
      <w:r>
        <w:rPr>
          <w:color w:val="FF0000"/>
        </w:rPr>
        <w:t>.</w:t>
      </w:r>
      <w:r>
        <w:rPr>
          <w:color w:val="FF0000"/>
        </w:rPr>
        <w:tab/>
      </w:r>
      <w:r>
        <w:rPr>
          <w:color w:val="FF0000"/>
        </w:rPr>
        <w:tab/>
      </w:r>
      <w:r>
        <w:rPr>
          <w:color w:val="FF0000"/>
        </w:rPr>
        <w:tab/>
      </w:r>
      <w:r>
        <w:rPr>
          <w:color w:val="FF0000"/>
        </w:rPr>
        <w:tab/>
      </w:r>
    </w:p>
    <w:p w:rsidR="001544A6" w:rsidRDefault="004D3288">
      <w:pPr>
        <w:pStyle w:val="NoSpacing"/>
        <w:rPr>
          <w:color w:val="000000"/>
        </w:rPr>
      </w:pPr>
      <w:r>
        <w:rPr>
          <w:color w:val="000000"/>
        </w:rPr>
        <w:t>ARTICLE IX</w:t>
      </w:r>
      <w:r>
        <w:rPr>
          <w:color w:val="000000"/>
        </w:rPr>
        <w:tab/>
        <w:t>HISTORY</w:t>
      </w:r>
    </w:p>
    <w:p w:rsidR="001544A6" w:rsidRDefault="004D3288">
      <w:pPr>
        <w:pStyle w:val="NoSpacing"/>
        <w:rPr>
          <w:color w:val="000000"/>
        </w:rPr>
      </w:pPr>
      <w:r>
        <w:rPr>
          <w:color w:val="000000"/>
        </w:rPr>
        <w:tab/>
      </w:r>
      <w:r>
        <w:rPr>
          <w:color w:val="000000"/>
        </w:rPr>
        <w:tab/>
        <w:t>Section 1: Lamplighters shall record a history of CSC Presidents.</w:t>
      </w:r>
    </w:p>
    <w:p w:rsidR="001544A6" w:rsidRDefault="004D3288">
      <w:pPr>
        <w:pStyle w:val="NoSpacing"/>
        <w:ind w:left="709" w:firstLine="709"/>
        <w:rPr>
          <w:color w:val="000000"/>
        </w:rPr>
      </w:pPr>
      <w:r>
        <w:rPr>
          <w:color w:val="000000"/>
        </w:rPr>
        <w:t xml:space="preserve">Section 2: Each CSC President History shall have two pages featuring information and pictures </w:t>
      </w:r>
    </w:p>
    <w:p w:rsidR="001544A6" w:rsidRDefault="004D3288">
      <w:pPr>
        <w:pStyle w:val="NoSpacing"/>
        <w:ind w:left="709" w:firstLine="709"/>
        <w:rPr>
          <w:color w:val="000000"/>
        </w:rPr>
      </w:pPr>
      <w:r>
        <w:rPr>
          <w:color w:val="000000"/>
        </w:rPr>
        <w:tab/>
        <w:t xml:space="preserve">      received from the Lamplighters secretary.</w:t>
      </w:r>
    </w:p>
    <w:p w:rsidR="001544A6" w:rsidRDefault="004D3288">
      <w:pPr>
        <w:pStyle w:val="NoSpacing"/>
        <w:ind w:left="709" w:firstLine="709"/>
        <w:rPr>
          <w:color w:val="000000"/>
        </w:rPr>
      </w:pPr>
      <w:r>
        <w:rPr>
          <w:color w:val="000000"/>
        </w:rPr>
        <w:t>Section 3:  Historian may be a volunteer or an appointment by the President.</w:t>
      </w:r>
      <w:r>
        <w:rPr>
          <w:color w:val="000000"/>
        </w:rPr>
        <w:tab/>
      </w:r>
      <w:r>
        <w:rPr>
          <w:color w:val="000000"/>
        </w:rPr>
        <w:tab/>
      </w:r>
      <w:r>
        <w:rPr>
          <w:color w:val="000000"/>
        </w:rPr>
        <w:tab/>
      </w:r>
      <w:r>
        <w:rPr>
          <w:color w:val="000000"/>
        </w:rPr>
        <w:tab/>
      </w:r>
      <w:r>
        <w:rPr>
          <w:color w:val="000000"/>
        </w:rPr>
        <w:tab/>
      </w:r>
    </w:p>
    <w:p w:rsidR="001544A6" w:rsidRDefault="004D3288">
      <w:pPr>
        <w:pStyle w:val="NoSpacing"/>
        <w:rPr>
          <w:color w:val="000000"/>
        </w:rPr>
      </w:pPr>
      <w:r>
        <w:rPr>
          <w:color w:val="000000"/>
        </w:rPr>
        <w:t>ARTICLE  X</w:t>
      </w:r>
      <w:r>
        <w:rPr>
          <w:color w:val="000000"/>
        </w:rPr>
        <w:tab/>
        <w:t>QUORUM</w:t>
      </w:r>
    </w:p>
    <w:p w:rsidR="001544A6" w:rsidRDefault="004D3288">
      <w:pPr>
        <w:pStyle w:val="NoSpacing"/>
        <w:ind w:left="1418"/>
      </w:pPr>
      <w:r>
        <w:rPr>
          <w:color w:val="000000"/>
        </w:rPr>
        <w:t>A quorum shall be the active members present at a stated meeting, two of whom shall be    officers.</w:t>
      </w:r>
      <w:r>
        <w:rPr>
          <w:color w:val="000000"/>
        </w:rPr>
        <w:tab/>
      </w:r>
      <w:r>
        <w:rPr>
          <w:color w:val="00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1544A6" w:rsidRDefault="001544A6">
      <w:pPr>
        <w:pStyle w:val="NoSpacing"/>
        <w:rPr>
          <w:color w:val="FF0000"/>
        </w:rPr>
      </w:pPr>
    </w:p>
    <w:p w:rsidR="001544A6" w:rsidRDefault="004D3288">
      <w:pPr>
        <w:pStyle w:val="NoSpacing"/>
        <w:rPr>
          <w:color w:val="000000"/>
        </w:rPr>
      </w:pPr>
      <w:r>
        <w:rPr>
          <w:color w:val="000000"/>
        </w:rPr>
        <w:t>ARTICLE XI</w:t>
      </w:r>
      <w:r>
        <w:rPr>
          <w:color w:val="000000"/>
        </w:rPr>
        <w:tab/>
        <w:t>PARLIAMENTARY AUTHORITY</w:t>
      </w:r>
    </w:p>
    <w:p w:rsidR="001544A6" w:rsidRDefault="004D3288">
      <w:pPr>
        <w:pStyle w:val="NoSpacing"/>
        <w:ind w:left="1418" w:firstLine="7"/>
      </w:pPr>
      <w:r>
        <w:rPr>
          <w:color w:val="000000"/>
        </w:rPr>
        <w:t xml:space="preserve">The most </w:t>
      </w:r>
      <w:r>
        <w:rPr>
          <w:color w:val="000000"/>
        </w:rPr>
        <w:t xml:space="preserve">current edition of </w:t>
      </w:r>
      <w:r>
        <w:rPr>
          <w:b/>
          <w:color w:val="000000"/>
        </w:rPr>
        <w:t xml:space="preserve">Robert’s Rule of Order Newly Revised </w:t>
      </w:r>
      <w:r>
        <w:rPr>
          <w:color w:val="000000"/>
        </w:rPr>
        <w:t>shall govern in all</w:t>
      </w:r>
    </w:p>
    <w:p w:rsidR="001544A6" w:rsidRDefault="004D3288">
      <w:pPr>
        <w:pStyle w:val="NoSpacing"/>
        <w:ind w:left="1418" w:hanging="1418"/>
        <w:rPr>
          <w:color w:val="000000"/>
        </w:rPr>
      </w:pPr>
      <w:r>
        <w:rPr>
          <w:color w:val="000000"/>
        </w:rPr>
        <w:tab/>
        <w:t>cases to which they are applicable and are not inconsistent with the bylaws of the Colorado Lamplighters of ESA.</w:t>
      </w:r>
    </w:p>
    <w:p w:rsidR="001544A6" w:rsidRDefault="004D3288">
      <w:pPr>
        <w:pStyle w:val="NoSpacing"/>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1544A6" w:rsidRDefault="004D3288">
      <w:pPr>
        <w:pStyle w:val="NoSpacing"/>
      </w:pPr>
      <w:r>
        <w:rPr>
          <w:color w:val="000000"/>
        </w:rPr>
        <w:t>ARTICLE XII    AMENDMENTS</w:t>
      </w:r>
    </w:p>
    <w:p w:rsidR="001544A6" w:rsidRDefault="004D3288">
      <w:pPr>
        <w:pStyle w:val="NoSpacing"/>
        <w:ind w:left="1440"/>
      </w:pPr>
      <w:r>
        <w:rPr>
          <w:color w:val="000000"/>
        </w:rPr>
        <w:t>Section 1:</w:t>
      </w:r>
      <w:r>
        <w:rPr>
          <w:color w:val="FF0000"/>
        </w:rPr>
        <w:t xml:space="preserve">   </w:t>
      </w:r>
      <w:r>
        <w:rPr>
          <w:color w:val="000000"/>
        </w:rPr>
        <w:t>These Bylaws m</w:t>
      </w:r>
      <w:r>
        <w:rPr>
          <w:color w:val="000000"/>
        </w:rPr>
        <w:t>ay be amended at any regular meeting with two-third (2/3)</w:t>
      </w:r>
      <w:r>
        <w:rPr>
          <w:color w:val="FF0000"/>
        </w:rPr>
        <w:t xml:space="preserve"> </w:t>
      </w:r>
      <w:r>
        <w:rPr>
          <w:color w:val="000000"/>
        </w:rPr>
        <w:t>affirmative vote of the members present and voting.</w:t>
      </w:r>
    </w:p>
    <w:p w:rsidR="001544A6" w:rsidRDefault="004D3288">
      <w:pPr>
        <w:pStyle w:val="NoSpacing"/>
        <w:ind w:left="1440"/>
      </w:pPr>
      <w:r>
        <w:rPr>
          <w:color w:val="000000"/>
        </w:rPr>
        <w:t>Section 2:   Proposed amendments shall be submitted to the members in good standing forty-five (45) days prior to the meeting</w:t>
      </w:r>
      <w:r>
        <w:rPr>
          <w:color w:val="FF0000"/>
        </w:rPr>
        <w:t xml:space="preserve"> </w:t>
      </w:r>
      <w:r>
        <w:rPr>
          <w:color w:val="000000"/>
        </w:rPr>
        <w:t>they shall be adopte</w:t>
      </w:r>
      <w:r>
        <w:rPr>
          <w:color w:val="000000"/>
        </w:rPr>
        <w:t>d.</w:t>
      </w:r>
    </w:p>
    <w:p w:rsidR="001544A6" w:rsidRDefault="004D3288">
      <w:pPr>
        <w:pStyle w:val="NoSpacing"/>
      </w:pPr>
      <w:r>
        <w:rPr>
          <w:color w:val="FF0000"/>
        </w:rPr>
        <w:tab/>
        <w:t>.</w:t>
      </w:r>
      <w:r>
        <w:rPr>
          <w:color w:val="FF0000"/>
        </w:rPr>
        <w:tab/>
      </w:r>
      <w:r>
        <w:rPr>
          <w:color w:val="FF0000"/>
        </w:rPr>
        <w:tab/>
      </w:r>
      <w:r>
        <w:rPr>
          <w:color w:val="FF0000"/>
        </w:rPr>
        <w:tab/>
      </w:r>
      <w:r>
        <w:rPr>
          <w:color w:val="FF0000"/>
        </w:rPr>
        <w:tab/>
      </w:r>
      <w:r>
        <w:rPr>
          <w:color w:val="FF0000"/>
        </w:rPr>
        <w:tab/>
      </w:r>
    </w:p>
    <w:p w:rsidR="001544A6" w:rsidRDefault="004D3288">
      <w:pPr>
        <w:pStyle w:val="NoSpacing"/>
        <w:rPr>
          <w:color w:val="000000"/>
        </w:rPr>
      </w:pPr>
      <w:r>
        <w:rPr>
          <w:color w:val="000000"/>
        </w:rPr>
        <w:t>ARTICLE XIII</w:t>
      </w:r>
      <w:r>
        <w:rPr>
          <w:color w:val="000000"/>
        </w:rPr>
        <w:tab/>
        <w:t>DISSOLUTION</w:t>
      </w:r>
    </w:p>
    <w:p w:rsidR="001544A6" w:rsidRDefault="004D3288">
      <w:pPr>
        <w:pStyle w:val="NoSpacing"/>
        <w:ind w:left="1418" w:hanging="1418"/>
        <w:rPr>
          <w:color w:val="000000"/>
        </w:rPr>
      </w:pPr>
      <w:r>
        <w:rPr>
          <w:color w:val="000000"/>
        </w:rPr>
        <w:tab/>
        <w:t>In the event of the dissolution of the Colorado Lamplighters of ESA, after outstanding debts are paid, all remaining assets will be paid to the Colorado Past President Endowment (or Lamplighters) Scholarship Fund or oth</w:t>
      </w:r>
      <w:r>
        <w:rPr>
          <w:color w:val="000000"/>
        </w:rPr>
        <w:t>er Colorado Endowment Scholarships Funds within the ESA Foundation.</w:t>
      </w:r>
    </w:p>
    <w:p w:rsidR="001544A6" w:rsidRDefault="004D3288">
      <w:pPr>
        <w:pStyle w:val="NoSpacing"/>
        <w:ind w:left="1418" w:hanging="1418"/>
        <w:rPr>
          <w:color w:val="000000"/>
        </w:rPr>
      </w:pPr>
      <w:r>
        <w:rPr>
          <w:color w:val="000000"/>
        </w:rPr>
        <w:t>Revised 2014</w:t>
      </w:r>
    </w:p>
    <w:p w:rsidR="001544A6" w:rsidRDefault="004D3288">
      <w:pPr>
        <w:pStyle w:val="NoSpacing"/>
        <w:ind w:left="1418" w:hanging="1418"/>
        <w:rPr>
          <w:color w:val="000000"/>
        </w:rPr>
      </w:pPr>
      <w:r>
        <w:rPr>
          <w:color w:val="000000"/>
        </w:rPr>
        <w:t>President_____________________Parlamentarian__________________Parlamentarian___________________</w:t>
      </w:r>
    </w:p>
    <w:p w:rsidR="001544A6" w:rsidRDefault="004D3288">
      <w:pPr>
        <w:pStyle w:val="NoSpacing"/>
        <w:ind w:left="1418" w:hanging="1418"/>
        <w:rPr>
          <w:color w:val="000000"/>
        </w:rPr>
      </w:pPr>
      <w:r>
        <w:rPr>
          <w:color w:val="000000"/>
        </w:rPr>
        <w:t xml:space="preserve">              Pat Bernhardt</w:t>
      </w:r>
      <w:r>
        <w:rPr>
          <w:color w:val="000000"/>
        </w:rPr>
        <w:tab/>
      </w:r>
      <w:r>
        <w:rPr>
          <w:color w:val="000000"/>
        </w:rPr>
        <w:tab/>
      </w:r>
      <w:r>
        <w:rPr>
          <w:color w:val="000000"/>
        </w:rPr>
        <w:tab/>
        <w:t xml:space="preserve">          Nancy Cameron                          </w:t>
      </w:r>
      <w:r>
        <w:rPr>
          <w:color w:val="000000"/>
        </w:rPr>
        <w:t xml:space="preserve">        Gertie Chapin</w:t>
      </w:r>
    </w:p>
    <w:p w:rsidR="001544A6" w:rsidRDefault="001544A6">
      <w:pPr>
        <w:pStyle w:val="NoSpacing"/>
        <w:ind w:left="1418" w:hanging="1418"/>
      </w:pPr>
    </w:p>
    <w:p w:rsidR="001544A6" w:rsidRDefault="001544A6">
      <w:pPr>
        <w:pStyle w:val="NoSpacing"/>
        <w:ind w:left="1440"/>
        <w:jc w:val="center"/>
        <w:rPr>
          <w:color w:val="000000"/>
        </w:rPr>
      </w:pPr>
    </w:p>
    <w:p w:rsidR="001544A6" w:rsidRDefault="004D3288">
      <w:pPr>
        <w:pStyle w:val="NoSpacing"/>
        <w:ind w:left="360"/>
        <w:jc w:val="center"/>
        <w:rPr>
          <w:color w:val="000000"/>
          <w:sz w:val="28"/>
          <w:szCs w:val="28"/>
        </w:rPr>
      </w:pPr>
      <w:r>
        <w:rPr>
          <w:color w:val="000000"/>
          <w:sz w:val="28"/>
          <w:szCs w:val="28"/>
        </w:rPr>
        <w:t>STANDING RULES</w:t>
      </w:r>
    </w:p>
    <w:p w:rsidR="001544A6" w:rsidRDefault="001544A6">
      <w:pPr>
        <w:pStyle w:val="NoSpacing"/>
        <w:ind w:left="360"/>
        <w:jc w:val="center"/>
        <w:rPr>
          <w:color w:val="000000"/>
          <w:sz w:val="28"/>
          <w:szCs w:val="28"/>
        </w:rPr>
      </w:pPr>
    </w:p>
    <w:p w:rsidR="001544A6" w:rsidRDefault="004D3288">
      <w:pPr>
        <w:pStyle w:val="NoSpacing"/>
        <w:jc w:val="both"/>
        <w:rPr>
          <w:color w:val="000000"/>
        </w:rPr>
      </w:pPr>
      <w:r>
        <w:rPr>
          <w:color w:val="000000"/>
        </w:rPr>
        <w:t xml:space="preserve">1.     The Treasurer shall make a twenty-five dollar ($25.00) memorial gift upon the death of a member’s immediate family to the Colorado Past Presidents (or Lamplighters) Endowment Scholarship Fund. She shall send </w:t>
      </w:r>
      <w:r>
        <w:rPr>
          <w:color w:val="000000"/>
        </w:rPr>
        <w:t>an appropriate card of acknowledgment to the member, her family and chapter.  Immediate family shall be defined as spouse, children, mother, or father of member.</w:t>
      </w:r>
    </w:p>
    <w:p w:rsidR="001544A6" w:rsidRDefault="001544A6">
      <w:pPr>
        <w:pStyle w:val="NoSpacing"/>
        <w:ind w:left="4590"/>
        <w:jc w:val="both"/>
        <w:rPr>
          <w:color w:val="000000"/>
        </w:rPr>
      </w:pPr>
    </w:p>
    <w:p w:rsidR="001544A6" w:rsidRDefault="004D3288">
      <w:pPr>
        <w:pStyle w:val="NoSpacing"/>
        <w:jc w:val="both"/>
        <w:rPr>
          <w:color w:val="000000"/>
        </w:rPr>
      </w:pPr>
      <w:r>
        <w:rPr>
          <w:color w:val="000000"/>
        </w:rPr>
        <w:t>2.       Lamplighter members shall be reimbursed for expense upon receipt of itemized expense</w:t>
      </w:r>
      <w:r>
        <w:rPr>
          <w:color w:val="000000"/>
        </w:rPr>
        <w:t>s for performing assigned duties.</w:t>
      </w:r>
    </w:p>
    <w:p w:rsidR="001544A6" w:rsidRDefault="001544A6">
      <w:pPr>
        <w:pStyle w:val="NoSpacing"/>
        <w:jc w:val="both"/>
        <w:rPr>
          <w:color w:val="000000"/>
        </w:rPr>
      </w:pPr>
    </w:p>
    <w:p w:rsidR="001544A6" w:rsidRDefault="004D3288">
      <w:pPr>
        <w:pStyle w:val="NoSpacing"/>
        <w:jc w:val="both"/>
        <w:rPr>
          <w:color w:val="000000"/>
        </w:rPr>
      </w:pPr>
      <w:r>
        <w:rPr>
          <w:color w:val="000000"/>
        </w:rPr>
        <w:t>3      Changes or additions to these Standing Rules may be made at any regular meeting by two-third (2/3) affirmative vote of the membership present.</w:t>
      </w:r>
      <w:r>
        <w:rPr>
          <w:color w:val="000000"/>
        </w:rPr>
        <w:tab/>
      </w:r>
    </w:p>
    <w:p w:rsidR="001544A6" w:rsidRDefault="004D3288">
      <w:pPr>
        <w:pStyle w:val="NoSpacing"/>
        <w:ind w:left="333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544A6" w:rsidRDefault="004D3288">
      <w:pPr>
        <w:pStyle w:val="NoSpacing"/>
        <w:rPr>
          <w:color w:val="000000"/>
        </w:rPr>
      </w:pPr>
      <w:r>
        <w:rPr>
          <w:color w:val="000000"/>
        </w:rPr>
        <w:t>Revised 2014</w:t>
      </w:r>
    </w:p>
    <w:p w:rsidR="001544A6" w:rsidRDefault="001544A6">
      <w:pPr>
        <w:pStyle w:val="NoSpacing"/>
        <w:jc w:val="center"/>
        <w:rPr>
          <w:color w:val="000000"/>
        </w:rPr>
      </w:pPr>
    </w:p>
    <w:p w:rsidR="001544A6" w:rsidRDefault="001544A6">
      <w:pPr>
        <w:pStyle w:val="NoSpacing"/>
        <w:jc w:val="center"/>
        <w:rPr>
          <w:color w:val="000000"/>
        </w:rPr>
      </w:pPr>
    </w:p>
    <w:p w:rsidR="001544A6" w:rsidRDefault="004D3288">
      <w:pPr>
        <w:pStyle w:val="NoSpacing"/>
        <w:rPr>
          <w:color w:val="000000"/>
        </w:rPr>
      </w:pPr>
      <w:r>
        <w:rPr>
          <w:color w:val="000000"/>
        </w:rPr>
        <w:t>LIST OF PROPRIETIES  &amp;  CARETAKER</w:t>
      </w:r>
    </w:p>
    <w:p w:rsidR="001544A6" w:rsidRDefault="001544A6">
      <w:pPr>
        <w:pStyle w:val="NoSpacing"/>
        <w:rPr>
          <w:color w:val="000000"/>
        </w:rPr>
      </w:pPr>
    </w:p>
    <w:p w:rsidR="001544A6" w:rsidRDefault="004D3288">
      <w:pPr>
        <w:pStyle w:val="NoSpacing"/>
        <w:rPr>
          <w:color w:val="000000"/>
        </w:rPr>
      </w:pPr>
      <w:r>
        <w:rPr>
          <w:color w:val="000000"/>
        </w:rPr>
        <w:t xml:space="preserve"> FLAGS, POLE</w:t>
      </w:r>
      <w:r>
        <w:rPr>
          <w:color w:val="000000"/>
        </w:rPr>
        <w:t>S, STANDS</w:t>
      </w:r>
    </w:p>
    <w:p w:rsidR="001544A6" w:rsidRDefault="004D3288">
      <w:pPr>
        <w:pStyle w:val="NoSpacing"/>
        <w:rPr>
          <w:color w:val="000000"/>
        </w:rPr>
      </w:pPr>
      <w:r>
        <w:rPr>
          <w:color w:val="000000"/>
        </w:rPr>
        <w:tab/>
        <w:t>American</w:t>
      </w:r>
    </w:p>
    <w:p w:rsidR="001544A6" w:rsidRDefault="004D3288">
      <w:pPr>
        <w:pStyle w:val="NoSpacing"/>
        <w:rPr>
          <w:color w:val="000000"/>
        </w:rPr>
      </w:pPr>
      <w:r>
        <w:rPr>
          <w:color w:val="000000"/>
        </w:rPr>
        <w:tab/>
        <w:t>Colorado</w:t>
      </w:r>
    </w:p>
    <w:p w:rsidR="001544A6" w:rsidRDefault="004D3288">
      <w:pPr>
        <w:pStyle w:val="NoSpacing"/>
        <w:rPr>
          <w:color w:val="000000"/>
        </w:rPr>
      </w:pPr>
      <w:r>
        <w:rPr>
          <w:color w:val="000000"/>
        </w:rPr>
        <w:tab/>
        <w:t>All Faiths</w:t>
      </w:r>
    </w:p>
    <w:p w:rsidR="001544A6" w:rsidRDefault="004D3288">
      <w:pPr>
        <w:pStyle w:val="NoSpacing"/>
        <w:rPr>
          <w:color w:val="000000"/>
        </w:rPr>
      </w:pPr>
      <w:r>
        <w:rPr>
          <w:color w:val="000000"/>
        </w:rPr>
        <w:tab/>
        <w:t>ESA</w:t>
      </w:r>
    </w:p>
    <w:p w:rsidR="001544A6" w:rsidRDefault="004D3288">
      <w:pPr>
        <w:pStyle w:val="NoSpacing"/>
        <w:rPr>
          <w:color w:val="000000"/>
        </w:rPr>
      </w:pPr>
      <w:r>
        <w:rPr>
          <w:color w:val="000000"/>
        </w:rPr>
        <w:tab/>
        <w:t>ESA Foundation</w:t>
      </w:r>
    </w:p>
    <w:p w:rsidR="001544A6" w:rsidRDefault="004D3288">
      <w:pPr>
        <w:pStyle w:val="NoSpacing"/>
        <w:rPr>
          <w:color w:val="000000"/>
        </w:rPr>
      </w:pPr>
      <w:r>
        <w:rPr>
          <w:color w:val="000000"/>
        </w:rPr>
        <w:tab/>
        <w:t>Gloves</w:t>
      </w:r>
    </w:p>
    <w:p w:rsidR="001544A6" w:rsidRDefault="004D3288">
      <w:pPr>
        <w:pStyle w:val="NoSpacing"/>
        <w:rPr>
          <w:color w:val="000000"/>
        </w:rPr>
      </w:pPr>
      <w:r>
        <w:rPr>
          <w:color w:val="000000"/>
        </w:rPr>
        <w:tab/>
      </w:r>
      <w:r>
        <w:rPr>
          <w:color w:val="000000"/>
        </w:rPr>
        <w:tab/>
        <w:t>Joyce Fuller</w:t>
      </w:r>
    </w:p>
    <w:p w:rsidR="001544A6" w:rsidRDefault="001544A6">
      <w:pPr>
        <w:pStyle w:val="NoSpacing"/>
        <w:rPr>
          <w:color w:val="000000"/>
        </w:rPr>
      </w:pPr>
    </w:p>
    <w:p w:rsidR="001544A6" w:rsidRDefault="004D3288">
      <w:pPr>
        <w:pStyle w:val="NoSpacing"/>
        <w:rPr>
          <w:color w:val="000000"/>
        </w:rPr>
      </w:pPr>
      <w:r>
        <w:rPr>
          <w:color w:val="000000"/>
        </w:rPr>
        <w:t>TIARA for Woman of the Year</w:t>
      </w:r>
    </w:p>
    <w:p w:rsidR="001544A6" w:rsidRDefault="004D3288">
      <w:pPr>
        <w:pStyle w:val="NoSpacing"/>
        <w:rPr>
          <w:color w:val="000000"/>
        </w:rPr>
      </w:pPr>
      <w:r>
        <w:rPr>
          <w:color w:val="000000"/>
        </w:rPr>
        <w:tab/>
      </w:r>
      <w:r>
        <w:rPr>
          <w:color w:val="000000"/>
        </w:rPr>
        <w:tab/>
        <w:t>Joyce Fuller</w:t>
      </w:r>
      <w:r>
        <w:rPr>
          <w:color w:val="000000"/>
        </w:rPr>
        <w:tab/>
      </w:r>
      <w:r>
        <w:rPr>
          <w:color w:val="000000"/>
        </w:rPr>
        <w:tab/>
      </w:r>
      <w:r>
        <w:rPr>
          <w:color w:val="000000"/>
        </w:rPr>
        <w:tab/>
      </w:r>
    </w:p>
    <w:p w:rsidR="001544A6" w:rsidRDefault="001544A6">
      <w:pPr>
        <w:pStyle w:val="NoSpacing"/>
        <w:rPr>
          <w:color w:val="000000"/>
        </w:rPr>
      </w:pPr>
    </w:p>
    <w:p w:rsidR="001544A6" w:rsidRDefault="004D3288">
      <w:pPr>
        <w:pStyle w:val="NoSpacing"/>
        <w:rPr>
          <w:color w:val="000000"/>
        </w:rPr>
      </w:pPr>
      <w:r>
        <w:rPr>
          <w:color w:val="000000"/>
        </w:rPr>
        <w:t>LAMPLIGHTER CHARMS</w:t>
      </w:r>
      <w:r>
        <w:rPr>
          <w:color w:val="000000"/>
        </w:rPr>
        <w:tab/>
      </w:r>
      <w:r>
        <w:rPr>
          <w:color w:val="000000"/>
        </w:rPr>
        <w:tab/>
      </w:r>
      <w:r>
        <w:rPr>
          <w:color w:val="000000"/>
        </w:rPr>
        <w:tab/>
      </w:r>
      <w:r>
        <w:rPr>
          <w:color w:val="000000"/>
        </w:rPr>
        <w:tab/>
        <w:t xml:space="preserve">          </w:t>
      </w:r>
    </w:p>
    <w:p w:rsidR="001544A6" w:rsidRDefault="004D3288">
      <w:pPr>
        <w:pStyle w:val="NoSpacing"/>
        <w:ind w:firstLine="709"/>
        <w:rPr>
          <w:color w:val="000000"/>
        </w:rPr>
      </w:pPr>
      <w:r>
        <w:rPr>
          <w:color w:val="000000"/>
        </w:rPr>
        <w:t xml:space="preserve"> Lamplighter President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1544A6">
      <w:pPr>
        <w:pStyle w:val="NoSpacing"/>
        <w:jc w:val="right"/>
        <w:rPr>
          <w:color w:val="000000"/>
        </w:rPr>
      </w:pPr>
    </w:p>
    <w:p w:rsidR="001544A6" w:rsidRDefault="004D3288">
      <w:pPr>
        <w:pStyle w:val="NoSpacing"/>
        <w:jc w:val="right"/>
      </w:pPr>
      <w:r>
        <w:rPr>
          <w:color w:val="000000"/>
        </w:rPr>
        <w:t>Page 4</w:t>
      </w:r>
    </w:p>
    <w:sectPr w:rsidR="001544A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88" w:rsidRDefault="004D3288">
      <w:r>
        <w:separator/>
      </w:r>
    </w:p>
  </w:endnote>
  <w:endnote w:type="continuationSeparator" w:id="0">
    <w:p w:rsidR="004D3288" w:rsidRDefault="004D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88" w:rsidRDefault="004D3288">
      <w:r>
        <w:rPr>
          <w:color w:val="000000"/>
        </w:rPr>
        <w:separator/>
      </w:r>
    </w:p>
  </w:footnote>
  <w:footnote w:type="continuationSeparator" w:id="0">
    <w:p w:rsidR="004D3288" w:rsidRDefault="004D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7C8"/>
    <w:multiLevelType w:val="multilevel"/>
    <w:tmpl w:val="43EC052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BAE66B4"/>
    <w:multiLevelType w:val="multilevel"/>
    <w:tmpl w:val="C324C7B8"/>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2BA4703"/>
    <w:multiLevelType w:val="multilevel"/>
    <w:tmpl w:val="149E734A"/>
    <w:lvl w:ilvl="0">
      <w:start w:val="1"/>
      <w:numFmt w:val="upperLetter"/>
      <w:lvlText w:val="%1."/>
      <w:lvlJc w:val="left"/>
      <w:pPr>
        <w:ind w:left="2430" w:hanging="360"/>
      </w:pPr>
      <w:rPr>
        <w:rFonts w:ascii="Times New Roman" w:eastAsia="SimSun" w:hAnsi="Times New Roman" w:cs="Mangal"/>
        <w:color w:val="000000"/>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3">
    <w:nsid w:val="3A0B7A73"/>
    <w:multiLevelType w:val="multilevel"/>
    <w:tmpl w:val="E0DAB66C"/>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ABB61BD"/>
    <w:multiLevelType w:val="multilevel"/>
    <w:tmpl w:val="B4580D8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5690F09"/>
    <w:multiLevelType w:val="multilevel"/>
    <w:tmpl w:val="FBD83886"/>
    <w:styleLink w:val="WWNum1"/>
    <w:lvl w:ilvl="0">
      <w:start w:val="1"/>
      <w:numFmt w:val="lowerLetter"/>
      <w:lvlText w:val="%1."/>
      <w:lvlJc w:val="left"/>
      <w:rPr>
        <w:rFonts w:ascii="Times New Roman" w:eastAsia="SimSun" w:hAnsi="Times New Roman" w:cs="Mang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54A92FF0"/>
    <w:multiLevelType w:val="multilevel"/>
    <w:tmpl w:val="8696ACA2"/>
    <w:lvl w:ilvl="0">
      <w:start w:val="1"/>
      <w:numFmt w:val="decimal"/>
      <w:lvlText w:val="%1."/>
      <w:lvlJc w:val="left"/>
      <w:pPr>
        <w:ind w:left="3330" w:hanging="360"/>
      </w:pPr>
      <w:rPr>
        <w:color w:val="000000"/>
      </w:r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7">
    <w:nsid w:val="5C323EC5"/>
    <w:multiLevelType w:val="multilevel"/>
    <w:tmpl w:val="A35A3EFE"/>
    <w:lvl w:ilvl="0">
      <w:start w:val="1"/>
      <w:numFmt w:val="upperLetter"/>
      <w:lvlText w:val="%1."/>
      <w:lvlJc w:val="left"/>
      <w:pPr>
        <w:ind w:left="2580" w:hanging="360"/>
      </w:p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8">
    <w:nsid w:val="647E7192"/>
    <w:multiLevelType w:val="multilevel"/>
    <w:tmpl w:val="9A261FC0"/>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6B475BF4"/>
    <w:multiLevelType w:val="multilevel"/>
    <w:tmpl w:val="C358BC58"/>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8"/>
  </w:num>
  <w:num w:numId="3">
    <w:abstractNumId w:val="1"/>
  </w:num>
  <w:num w:numId="4">
    <w:abstractNumId w:val="3"/>
  </w:num>
  <w:num w:numId="5">
    <w:abstractNumId w:val="9"/>
  </w:num>
  <w:num w:numId="6">
    <w:abstractNumId w:val="0"/>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44A6"/>
    <w:rsid w:val="001544A6"/>
    <w:rsid w:val="004D3288"/>
    <w:rsid w:val="00DD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suppressAutoHyphens/>
    </w:pPr>
  </w:style>
  <w:style w:type="paragraph" w:styleId="ListParagraph">
    <w:name w:val="List Paragraph"/>
    <w:basedOn w:val="Standard"/>
    <w:pPr>
      <w:ind w:left="720"/>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suppressAutoHyphens/>
    </w:pPr>
  </w:style>
  <w:style w:type="paragraph" w:styleId="ListParagraph">
    <w:name w:val="List Paragraph"/>
    <w:basedOn w:val="Standard"/>
    <w:pPr>
      <w:ind w:left="720"/>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Gertie</dc:creator>
  <cp:lastModifiedBy>Owner</cp:lastModifiedBy>
  <cp:revision>2</cp:revision>
  <cp:lastPrinted>2015-05-13T23:31:00Z</cp:lastPrinted>
  <dcterms:created xsi:type="dcterms:W3CDTF">2016-04-30T18:45:00Z</dcterms:created>
  <dcterms:modified xsi:type="dcterms:W3CDTF">2016-04-30T18:45:00Z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